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E62" w:rsidRPr="00C95E62" w:rsidRDefault="00C95E62">
      <w:pPr>
        <w:rPr>
          <w:rFonts w:ascii="Times New Roman" w:hAnsi="Times New Roman" w:cs="Times New Roman"/>
          <w:sz w:val="24"/>
          <w:szCs w:val="24"/>
        </w:rPr>
      </w:pPr>
      <w:r w:rsidRPr="00C95E62">
        <w:rPr>
          <w:rFonts w:ascii="Times New Roman" w:hAnsi="Times New Roman" w:cs="Times New Roman"/>
          <w:sz w:val="24"/>
          <w:szCs w:val="24"/>
        </w:rPr>
        <w:t xml:space="preserve">Sarah </w:t>
      </w:r>
      <w:proofErr w:type="spellStart"/>
      <w:r w:rsidRPr="00C95E62">
        <w:rPr>
          <w:rFonts w:ascii="Times New Roman" w:hAnsi="Times New Roman" w:cs="Times New Roman"/>
          <w:sz w:val="24"/>
          <w:szCs w:val="24"/>
        </w:rPr>
        <w:t>Messmer</w:t>
      </w:r>
      <w:proofErr w:type="spellEnd"/>
      <w:r w:rsidRPr="00C95E62">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95E62">
        <w:rPr>
          <w:rFonts w:ascii="Times New Roman" w:hAnsi="Times New Roman" w:cs="Times New Roman"/>
          <w:sz w:val="24"/>
          <w:szCs w:val="24"/>
        </w:rPr>
        <w:t>April 25, 2012</w:t>
      </w:r>
      <w:r w:rsidRPr="00C95E62">
        <w:rPr>
          <w:rFonts w:ascii="Times New Roman" w:hAnsi="Times New Roman" w:cs="Times New Roman"/>
          <w:sz w:val="24"/>
          <w:szCs w:val="24"/>
        </w:rPr>
        <w:tab/>
      </w:r>
    </w:p>
    <w:p w:rsidR="00C95E62" w:rsidRDefault="00C95E62">
      <w:pPr>
        <w:rPr>
          <w:rFonts w:ascii="Times New Roman" w:hAnsi="Times New Roman" w:cs="Times New Roman"/>
          <w:sz w:val="24"/>
          <w:szCs w:val="24"/>
        </w:rPr>
      </w:pPr>
      <w:r w:rsidRPr="00C95E62">
        <w:rPr>
          <w:rFonts w:ascii="Times New Roman" w:hAnsi="Times New Roman" w:cs="Times New Roman"/>
          <w:sz w:val="24"/>
          <w:szCs w:val="24"/>
        </w:rPr>
        <w:t xml:space="preserve">E-Portfolio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95E62">
        <w:rPr>
          <w:rFonts w:ascii="Times New Roman" w:hAnsi="Times New Roman" w:cs="Times New Roman"/>
          <w:sz w:val="24"/>
          <w:szCs w:val="24"/>
        </w:rPr>
        <w:t>Multimodal Reflection</w:t>
      </w:r>
    </w:p>
    <w:p w:rsidR="00C95E62" w:rsidRDefault="00C95E62">
      <w:pPr>
        <w:rPr>
          <w:rFonts w:ascii="Times New Roman" w:hAnsi="Times New Roman" w:cs="Times New Roman"/>
          <w:sz w:val="24"/>
          <w:szCs w:val="24"/>
        </w:rPr>
      </w:pPr>
    </w:p>
    <w:p w:rsidR="00C95E62" w:rsidRDefault="00C95E62" w:rsidP="00C95E6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process of creating my E-folio was an interesting one. And I mean interesting literally, not sarcastically. I thought it was great to learn about the different tools and techniques of creating an online portfolio or myself. I enjoyed reading about the different conventions of a well-groomed site and I tried to abide by these standards when creating my own. </w:t>
      </w:r>
    </w:p>
    <w:p w:rsidR="00C95E62" w:rsidRDefault="00C95E62" w:rsidP="00C95E6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Before I began, I picked a picture that I liked of myself in which I looked professional and well-put together. I decided that I would base the template that I chose on whether or not it looked good with my picture. I picked a template with a light blue and brown background, to match my gold top, black coat, blonde hair and blue eyes. I thought that the colors all worked really well together. I also really liked the fact that the template was very crisp and simple, yet still striking and elegant. </w:t>
      </w:r>
    </w:p>
    <w:p w:rsidR="00C95E62" w:rsidRDefault="00C95E62" w:rsidP="00C95E6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chose a simple, standard font for the paragraphs, in order to keep it looking crisp and fresh. My name is in all capital letter at the top of the page to go along with the capitalized letters in the tabs (since both are set on a brown background). For each page, I tried to switch the sides that the pictures were on so they wouldn’t seem too boring, but I still kept the pictures around the same size and at the same height on the page. When picking pictures, I kept color and theme in mind and tried to find pictures that would go with the crisp and fresh feel that I am going for with my site. I think they all abide by this standard with the exception of the SUNY Cortland logo (which was unavoidable because Cortland colors are red and white). </w:t>
      </w:r>
    </w:p>
    <w:p w:rsidR="00C95E62" w:rsidRPr="00C95E62" w:rsidRDefault="00C95E62" w:rsidP="00C95E6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Overall, I think my website turned out really nicely. I’m pleased with the professional look of it, and I think it is a great representation of my character. </w:t>
      </w:r>
    </w:p>
    <w:sectPr w:rsidR="00C95E62" w:rsidRPr="00C95E62" w:rsidSect="00BD18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5E62"/>
    <w:rsid w:val="00AB445A"/>
    <w:rsid w:val="00BD1817"/>
    <w:rsid w:val="00C95E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8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1</cp:revision>
  <dcterms:created xsi:type="dcterms:W3CDTF">2012-04-25T20:55:00Z</dcterms:created>
  <dcterms:modified xsi:type="dcterms:W3CDTF">2012-04-25T21:04:00Z</dcterms:modified>
</cp:coreProperties>
</file>